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2636" w:rsidRPr="0043787C" w:rsidRDefault="00052636" w:rsidP="00052636">
      <w:pPr>
        <w:pStyle w:val="m-4066296469252511080msonormalbullet1gif"/>
        <w:tabs>
          <w:tab w:val="left" w:pos="1134"/>
        </w:tabs>
        <w:spacing w:before="0" w:beforeAutospacing="0" w:after="0" w:afterAutospacing="0"/>
        <w:jc w:val="center"/>
        <w:rPr>
          <w:i/>
          <w:szCs w:val="28"/>
          <w:lang w:val="kk-KZ"/>
        </w:rPr>
      </w:pPr>
      <w:r w:rsidRPr="0043787C">
        <w:rPr>
          <w:rStyle w:val="docdata"/>
          <w:b/>
          <w:bCs/>
          <w:color w:val="000000"/>
          <w:sz w:val="28"/>
          <w:szCs w:val="28"/>
          <w:lang w:val="kk-KZ"/>
        </w:rPr>
        <w:t>«Қазақстан Республикасы Қаржы министрлігінің кейбір бұйрықтарын күші жойылды деп тану т</w:t>
      </w:r>
      <w:r w:rsidR="0043787C" w:rsidRPr="0043787C">
        <w:rPr>
          <w:rStyle w:val="docdata"/>
          <w:b/>
          <w:bCs/>
          <w:color w:val="000000"/>
          <w:sz w:val="28"/>
          <w:szCs w:val="28"/>
          <w:lang w:val="kk-KZ"/>
        </w:rPr>
        <w:t>уралы» Қазақстан Республикасы</w:t>
      </w:r>
      <w:r w:rsidRPr="0043787C">
        <w:rPr>
          <w:rStyle w:val="docdata"/>
          <w:b/>
          <w:bCs/>
          <w:color w:val="000000"/>
          <w:sz w:val="28"/>
          <w:szCs w:val="28"/>
          <w:lang w:val="kk-KZ"/>
        </w:rPr>
        <w:t xml:space="preserve"> Қаржы министрі</w:t>
      </w:r>
      <w:r w:rsidR="0043787C" w:rsidRPr="0043787C">
        <w:rPr>
          <w:rStyle w:val="docdata"/>
          <w:b/>
          <w:bCs/>
          <w:color w:val="000000"/>
          <w:sz w:val="28"/>
          <w:szCs w:val="28"/>
          <w:lang w:val="kk-KZ"/>
        </w:rPr>
        <w:t>нің</w:t>
      </w:r>
      <w:r w:rsidR="00DE1060" w:rsidRPr="0043787C">
        <w:rPr>
          <w:b/>
          <w:bCs/>
          <w:color w:val="000000"/>
          <w:sz w:val="28"/>
          <w:szCs w:val="28"/>
          <w:lang w:val="kk-KZ"/>
        </w:rPr>
        <w:t xml:space="preserve"> бұйрық</w:t>
      </w:r>
      <w:r w:rsidRPr="0043787C">
        <w:rPr>
          <w:b/>
          <w:bCs/>
          <w:color w:val="000000"/>
          <w:sz w:val="28"/>
          <w:szCs w:val="28"/>
          <w:lang w:val="kk-KZ"/>
        </w:rPr>
        <w:t xml:space="preserve"> </w:t>
      </w:r>
      <w:r w:rsidR="00814654" w:rsidRPr="0043787C">
        <w:rPr>
          <w:b/>
          <w:sz w:val="28"/>
          <w:szCs w:val="28"/>
          <w:lang w:val="kk-KZ"/>
        </w:rPr>
        <w:t xml:space="preserve">жобасын </w:t>
      </w:r>
      <w:r w:rsidR="00DE1060" w:rsidRPr="006C1C17">
        <w:rPr>
          <w:szCs w:val="28"/>
          <w:lang w:val="kk-KZ"/>
        </w:rPr>
        <w:t>(бұдан әрі – Жоба)</w:t>
      </w:r>
      <w:r w:rsidR="00DE1060" w:rsidRPr="0043787C">
        <w:rPr>
          <w:i/>
          <w:szCs w:val="28"/>
          <w:lang w:val="kk-KZ"/>
        </w:rPr>
        <w:t xml:space="preserve"> </w:t>
      </w:r>
    </w:p>
    <w:p w:rsidR="006A0527" w:rsidRPr="0043787C" w:rsidRDefault="006A0527" w:rsidP="00052636">
      <w:pPr>
        <w:pStyle w:val="m-4066296469252511080msonormalbullet1gif"/>
        <w:tabs>
          <w:tab w:val="left" w:pos="1134"/>
        </w:tabs>
        <w:spacing w:before="0" w:beforeAutospacing="0" w:after="0" w:afterAutospacing="0"/>
        <w:jc w:val="center"/>
        <w:rPr>
          <w:b/>
          <w:bCs/>
          <w:color w:val="000000"/>
          <w:sz w:val="28"/>
          <w:szCs w:val="28"/>
          <w:lang w:val="kk-KZ"/>
        </w:rPr>
      </w:pPr>
      <w:r w:rsidRPr="0043787C">
        <w:rPr>
          <w:b/>
          <w:sz w:val="28"/>
          <w:szCs w:val="28"/>
          <w:lang w:val="kk-KZ"/>
        </w:rPr>
        <w:t>қабылдаудың ықтимал қоғамдық-саяси, құқықтық,</w:t>
      </w:r>
      <w:r w:rsidR="00682E76" w:rsidRPr="0043787C">
        <w:rPr>
          <w:b/>
          <w:sz w:val="28"/>
          <w:szCs w:val="28"/>
          <w:lang w:val="kk-KZ"/>
        </w:rPr>
        <w:t xml:space="preserve"> </w:t>
      </w:r>
      <w:r w:rsidRPr="0043787C">
        <w:rPr>
          <w:b/>
          <w:sz w:val="28"/>
          <w:szCs w:val="28"/>
          <w:lang w:val="kk-KZ"/>
        </w:rPr>
        <w:t>ақпараттық және өзге де салдарын</w:t>
      </w:r>
    </w:p>
    <w:p w:rsidR="006A0527" w:rsidRPr="00E45D9C" w:rsidRDefault="006A0527" w:rsidP="006A0527">
      <w:pPr>
        <w:jc w:val="center"/>
        <w:rPr>
          <w:rFonts w:ascii="Times New Roman" w:hAnsi="Times New Roman"/>
          <w:b/>
          <w:sz w:val="28"/>
          <w:szCs w:val="28"/>
          <w:lang w:val="kk-KZ"/>
        </w:rPr>
      </w:pPr>
      <w:r w:rsidRPr="0043787C">
        <w:rPr>
          <w:rFonts w:ascii="Times New Roman" w:hAnsi="Times New Roman"/>
          <w:b/>
          <w:sz w:val="28"/>
          <w:szCs w:val="28"/>
          <w:lang w:val="kk-KZ"/>
        </w:rPr>
        <w:t>БАҒАЛАУ</w:t>
      </w:r>
    </w:p>
    <w:p w:rsidR="00994F2B" w:rsidRPr="00E45D9C" w:rsidRDefault="00994F2B" w:rsidP="00994F2B">
      <w:pPr>
        <w:tabs>
          <w:tab w:val="left" w:pos="1134"/>
        </w:tabs>
        <w:ind w:firstLine="709"/>
        <w:jc w:val="both"/>
        <w:rPr>
          <w:rFonts w:ascii="Times New Roman" w:hAnsi="Times New Roman"/>
          <w:b/>
          <w:sz w:val="28"/>
          <w:szCs w:val="28"/>
          <w:lang w:val="kk-KZ"/>
        </w:rPr>
      </w:pPr>
    </w:p>
    <w:p w:rsidR="00225F9E" w:rsidRPr="00E45D9C" w:rsidRDefault="00225F9E" w:rsidP="00994F2B">
      <w:pPr>
        <w:tabs>
          <w:tab w:val="left" w:pos="1134"/>
        </w:tabs>
        <w:ind w:firstLine="709"/>
        <w:jc w:val="both"/>
        <w:rPr>
          <w:rFonts w:ascii="Times New Roman" w:hAnsi="Times New Roman"/>
          <w:b/>
          <w:sz w:val="28"/>
          <w:szCs w:val="28"/>
          <w:lang w:val="kk-KZ"/>
        </w:rPr>
      </w:pPr>
    </w:p>
    <w:p w:rsidR="006944F7" w:rsidRPr="00E45D9C" w:rsidRDefault="006944F7" w:rsidP="006944F7">
      <w:pPr>
        <w:ind w:firstLine="709"/>
        <w:contextualSpacing/>
        <w:jc w:val="both"/>
        <w:rPr>
          <w:rFonts w:ascii="Times New Roman" w:eastAsia="Times New Roman" w:hAnsi="Times New Roman"/>
          <w:b/>
          <w:sz w:val="28"/>
          <w:szCs w:val="24"/>
          <w:lang w:val="kk-KZ"/>
        </w:rPr>
      </w:pPr>
      <w:r w:rsidRPr="00E45D9C">
        <w:rPr>
          <w:rFonts w:ascii="Times New Roman" w:eastAsia="Times New Roman" w:hAnsi="Times New Roman"/>
          <w:b/>
          <w:sz w:val="28"/>
          <w:szCs w:val="24"/>
          <w:lang w:val="kk-KZ"/>
        </w:rPr>
        <w:t>1. Қоғамдық-саяси салдарына бағалау:</w:t>
      </w:r>
    </w:p>
    <w:p w:rsidR="006B6B34" w:rsidRPr="00E45D9C" w:rsidRDefault="006B6B34" w:rsidP="006B6B34">
      <w:pPr>
        <w:ind w:firstLine="709"/>
        <w:contextualSpacing/>
        <w:jc w:val="both"/>
        <w:rPr>
          <w:rFonts w:ascii="Times New Roman" w:eastAsia="Times New Roman" w:hAnsi="Times New Roman"/>
          <w:sz w:val="28"/>
          <w:szCs w:val="24"/>
          <w:lang w:val="kk-KZ"/>
        </w:rPr>
      </w:pPr>
      <w:r w:rsidRPr="00F56178">
        <w:rPr>
          <w:rFonts w:ascii="Times New Roman" w:eastAsia="Times New Roman" w:hAnsi="Times New Roman"/>
          <w:sz w:val="28"/>
          <w:szCs w:val="24"/>
          <w:lang w:val="kk-KZ"/>
        </w:rPr>
        <w:t xml:space="preserve">Жоба азаматтардың конституциялық құқықтары мен бостандықтарын бұзбайды және </w:t>
      </w:r>
      <w:r w:rsidR="00F56178" w:rsidRPr="00F56178">
        <w:rPr>
          <w:rFonts w:ascii="Times New Roman" w:eastAsia="Times New Roman" w:hAnsi="Times New Roman"/>
          <w:sz w:val="28"/>
          <w:szCs w:val="24"/>
          <w:lang w:val="kk-KZ"/>
        </w:rPr>
        <w:t>трансферттік баға белгілеу шеңберінде бақыланатын мәмілелер бойынша бағалардың нарықтық деңгейге сәйкестігін айқындау үшін ресми түрде танылған нарықтық бағалар туралы ақпарат көздерінің өзектендірілген Тізбесі (жаңа редакцияда, мемлекеттік тіркеусіз) бекітілген жаңа бұйрықтың қабылдануына байланысты Қазақстан Республикасы Қаржы министрлігінің кейбір бұйрықтарын күші жойылды деп тану</w:t>
      </w:r>
      <w:r w:rsidRPr="00F56178">
        <w:rPr>
          <w:rFonts w:ascii="Times New Roman" w:eastAsia="Times New Roman" w:hAnsi="Times New Roman"/>
          <w:sz w:val="28"/>
          <w:szCs w:val="24"/>
          <w:lang w:val="kk-KZ"/>
        </w:rPr>
        <w:t>ға бағытталған.</w:t>
      </w:r>
      <w:r w:rsidRPr="00E45D9C">
        <w:rPr>
          <w:rFonts w:ascii="Times New Roman" w:eastAsia="Times New Roman" w:hAnsi="Times New Roman"/>
          <w:sz w:val="28"/>
          <w:szCs w:val="24"/>
          <w:lang w:val="kk-KZ"/>
        </w:rPr>
        <w:t xml:space="preserve"> </w:t>
      </w:r>
    </w:p>
    <w:p w:rsidR="006B6B34" w:rsidRPr="00E45D9C" w:rsidRDefault="006B6B34" w:rsidP="006B6B34">
      <w:pPr>
        <w:ind w:firstLine="709"/>
        <w:contextualSpacing/>
        <w:jc w:val="both"/>
        <w:rPr>
          <w:rFonts w:ascii="Times New Roman" w:eastAsia="Times New Roman" w:hAnsi="Times New Roman"/>
          <w:sz w:val="28"/>
          <w:szCs w:val="24"/>
          <w:lang w:val="kk-KZ"/>
        </w:rPr>
      </w:pPr>
      <w:r w:rsidRPr="00E45D9C">
        <w:rPr>
          <w:rFonts w:ascii="Times New Roman" w:eastAsia="Times New Roman" w:hAnsi="Times New Roman"/>
          <w:sz w:val="28"/>
          <w:szCs w:val="24"/>
          <w:lang w:val="kk-KZ"/>
        </w:rPr>
        <w:t>Жобаны қабылдау қоғамда әлеуметтік шиеленіс немесе наразылық тудырмайды. Саяси тұрақсыздану немесе жаппай қоғамдық наразылық тәуекелдері қа</w:t>
      </w:r>
      <w:r w:rsidR="00380337" w:rsidRPr="00E45D9C">
        <w:rPr>
          <w:rFonts w:ascii="Times New Roman" w:eastAsia="Times New Roman" w:hAnsi="Times New Roman"/>
          <w:sz w:val="28"/>
          <w:szCs w:val="24"/>
          <w:lang w:val="kk-KZ"/>
        </w:rPr>
        <w:t>ра</w:t>
      </w:r>
      <w:r w:rsidRPr="00E45D9C">
        <w:rPr>
          <w:rFonts w:ascii="Times New Roman" w:eastAsia="Times New Roman" w:hAnsi="Times New Roman"/>
          <w:sz w:val="28"/>
          <w:szCs w:val="24"/>
          <w:lang w:val="kk-KZ"/>
        </w:rPr>
        <w:t>лмайды.</w:t>
      </w:r>
    </w:p>
    <w:p w:rsidR="006944F7" w:rsidRPr="00E45D9C" w:rsidRDefault="006944F7" w:rsidP="006B6B34">
      <w:pPr>
        <w:ind w:firstLine="709"/>
        <w:contextualSpacing/>
        <w:jc w:val="both"/>
        <w:rPr>
          <w:rFonts w:ascii="Times New Roman" w:eastAsia="Times New Roman" w:hAnsi="Times New Roman"/>
          <w:b/>
          <w:sz w:val="28"/>
          <w:szCs w:val="24"/>
          <w:lang w:val="kk-KZ"/>
        </w:rPr>
      </w:pPr>
      <w:r w:rsidRPr="00E45D9C">
        <w:rPr>
          <w:rFonts w:ascii="Times New Roman" w:eastAsia="Times New Roman" w:hAnsi="Times New Roman"/>
          <w:b/>
          <w:sz w:val="28"/>
          <w:szCs w:val="24"/>
          <w:lang w:val="kk-KZ"/>
        </w:rPr>
        <w:t>2. Құқықтық салдарына бағалау:</w:t>
      </w:r>
    </w:p>
    <w:p w:rsidR="00153E3F" w:rsidRPr="00E45D9C" w:rsidRDefault="00153E3F" w:rsidP="00235338">
      <w:pPr>
        <w:ind w:firstLine="709"/>
        <w:contextualSpacing/>
        <w:jc w:val="both"/>
        <w:rPr>
          <w:rFonts w:ascii="Times New Roman" w:eastAsia="Times New Roman" w:hAnsi="Times New Roman"/>
          <w:sz w:val="28"/>
          <w:szCs w:val="24"/>
          <w:lang w:val="kk-KZ"/>
        </w:rPr>
      </w:pPr>
      <w:r w:rsidRPr="00E45D9C">
        <w:rPr>
          <w:rFonts w:ascii="Times New Roman" w:eastAsia="Times New Roman" w:hAnsi="Times New Roman"/>
          <w:sz w:val="28"/>
          <w:szCs w:val="24"/>
          <w:lang w:val="kk-KZ"/>
        </w:rPr>
        <w:t xml:space="preserve">Жоба «Құқықтық актілер туралы» </w:t>
      </w:r>
      <w:r w:rsidR="00380337" w:rsidRPr="00E45D9C">
        <w:rPr>
          <w:rFonts w:ascii="Times New Roman" w:eastAsia="Times New Roman" w:hAnsi="Times New Roman"/>
          <w:sz w:val="28"/>
          <w:szCs w:val="24"/>
          <w:lang w:val="kk-KZ"/>
        </w:rPr>
        <w:t xml:space="preserve">Қазақстан Республикасы </w:t>
      </w:r>
      <w:r w:rsidRPr="00E45D9C">
        <w:rPr>
          <w:rFonts w:ascii="Times New Roman" w:eastAsia="Times New Roman" w:hAnsi="Times New Roman"/>
          <w:sz w:val="28"/>
          <w:szCs w:val="24"/>
          <w:lang w:val="kk-KZ"/>
        </w:rPr>
        <w:t xml:space="preserve">Заңының </w:t>
      </w:r>
      <w:r w:rsidR="001A6EE9">
        <w:rPr>
          <w:rFonts w:ascii="Times New Roman" w:eastAsia="Times New Roman" w:hAnsi="Times New Roman"/>
          <w:sz w:val="28"/>
          <w:szCs w:val="24"/>
          <w:lang w:val="kk-KZ"/>
        </w:rPr>
        <w:br/>
      </w:r>
      <w:bookmarkStart w:id="0" w:name="_GoBack"/>
      <w:bookmarkEnd w:id="0"/>
      <w:r w:rsidRPr="00E45D9C">
        <w:rPr>
          <w:rFonts w:ascii="Times New Roman" w:eastAsia="Times New Roman" w:hAnsi="Times New Roman"/>
          <w:sz w:val="28"/>
          <w:szCs w:val="24"/>
          <w:lang w:val="kk-KZ"/>
        </w:rPr>
        <w:t>27-ба</w:t>
      </w:r>
      <w:r w:rsidR="00380337" w:rsidRPr="00E45D9C">
        <w:rPr>
          <w:rFonts w:ascii="Times New Roman" w:eastAsia="Times New Roman" w:hAnsi="Times New Roman"/>
          <w:sz w:val="28"/>
          <w:szCs w:val="24"/>
          <w:lang w:val="kk-KZ"/>
        </w:rPr>
        <w:t>бы 1-тармағына сәйкес әзірленді</w:t>
      </w:r>
      <w:r w:rsidRPr="00E45D9C">
        <w:rPr>
          <w:rFonts w:ascii="Times New Roman" w:eastAsia="Times New Roman" w:hAnsi="Times New Roman"/>
          <w:sz w:val="28"/>
          <w:szCs w:val="24"/>
          <w:lang w:val="kk-KZ"/>
        </w:rPr>
        <w:t xml:space="preserve"> </w:t>
      </w:r>
      <w:r w:rsidR="00431604">
        <w:rPr>
          <w:rFonts w:ascii="Times New Roman" w:eastAsia="Times New Roman" w:hAnsi="Times New Roman"/>
          <w:sz w:val="28"/>
          <w:szCs w:val="24"/>
          <w:lang w:val="kk-KZ"/>
        </w:rPr>
        <w:t>н</w:t>
      </w:r>
      <w:r w:rsidR="00380337" w:rsidRPr="00E45D9C">
        <w:rPr>
          <w:rFonts w:ascii="Times New Roman" w:eastAsia="Times New Roman" w:hAnsi="Times New Roman"/>
          <w:sz w:val="28"/>
          <w:szCs w:val="24"/>
          <w:lang w:val="kk-KZ"/>
        </w:rPr>
        <w:t>ормативтік құқықтық актінің қабылдануына байланысты, егер нормативтік құқықтық актілер немесе олардың құрылымдық элементтері жаңа нормативтік құқықтық актіге енгізілген құқық нормаларына қайшы келсе немесе солармен қамтылса, күші жойылды деп тануға жатады</w:t>
      </w:r>
      <w:r w:rsidRPr="00E45D9C">
        <w:rPr>
          <w:rFonts w:ascii="Times New Roman" w:eastAsia="Times New Roman" w:hAnsi="Times New Roman"/>
          <w:sz w:val="28"/>
          <w:szCs w:val="24"/>
          <w:lang w:val="kk-KZ"/>
        </w:rPr>
        <w:t>.</w:t>
      </w:r>
    </w:p>
    <w:p w:rsidR="006944F7" w:rsidRPr="00E45D9C" w:rsidRDefault="006944F7" w:rsidP="00235338">
      <w:pPr>
        <w:ind w:firstLine="709"/>
        <w:contextualSpacing/>
        <w:jc w:val="both"/>
        <w:rPr>
          <w:rFonts w:ascii="Times New Roman" w:eastAsia="Times New Roman" w:hAnsi="Times New Roman"/>
          <w:b/>
          <w:sz w:val="28"/>
          <w:szCs w:val="24"/>
          <w:lang w:val="kk-KZ"/>
        </w:rPr>
      </w:pPr>
      <w:r w:rsidRPr="00E45D9C">
        <w:rPr>
          <w:rFonts w:ascii="Times New Roman" w:eastAsia="Times New Roman" w:hAnsi="Times New Roman"/>
          <w:b/>
          <w:sz w:val="28"/>
          <w:szCs w:val="24"/>
          <w:lang w:val="kk-KZ"/>
        </w:rPr>
        <w:t>3. Ақпараттық салдарына бағалау:</w:t>
      </w:r>
    </w:p>
    <w:p w:rsidR="00153E3F" w:rsidRPr="00E45D9C" w:rsidRDefault="00153E3F" w:rsidP="00153E3F">
      <w:pPr>
        <w:ind w:firstLine="709"/>
        <w:contextualSpacing/>
        <w:jc w:val="both"/>
        <w:rPr>
          <w:rFonts w:ascii="Times New Roman" w:eastAsia="Times New Roman" w:hAnsi="Times New Roman"/>
          <w:sz w:val="28"/>
          <w:szCs w:val="24"/>
          <w:lang w:val="kk-KZ" w:eastAsia="ru-RU"/>
        </w:rPr>
      </w:pPr>
      <w:r w:rsidRPr="00E45D9C">
        <w:rPr>
          <w:rFonts w:ascii="Times New Roman" w:eastAsia="Times New Roman" w:hAnsi="Times New Roman"/>
          <w:sz w:val="28"/>
          <w:szCs w:val="24"/>
          <w:lang w:val="kk-KZ" w:eastAsia="ru-RU"/>
        </w:rPr>
        <w:t xml:space="preserve">Жобаның ақпараттық салдары </w:t>
      </w:r>
      <w:r w:rsidR="00380337" w:rsidRPr="00E45D9C">
        <w:rPr>
          <w:rFonts w:ascii="Times New Roman" w:eastAsia="Times New Roman" w:hAnsi="Times New Roman"/>
          <w:sz w:val="28"/>
          <w:szCs w:val="24"/>
          <w:lang w:val="kk-KZ" w:eastAsia="ru-RU"/>
        </w:rPr>
        <w:t>елеусіз</w:t>
      </w:r>
      <w:r w:rsidRPr="00E45D9C">
        <w:rPr>
          <w:rFonts w:ascii="Times New Roman" w:eastAsia="Times New Roman" w:hAnsi="Times New Roman"/>
          <w:sz w:val="28"/>
          <w:szCs w:val="24"/>
          <w:lang w:val="kk-KZ" w:eastAsia="ru-RU"/>
        </w:rPr>
        <w:t xml:space="preserve"> деп бағаланады, себебі жоба </w:t>
      </w:r>
      <w:r w:rsidR="00052636" w:rsidRPr="00052636">
        <w:rPr>
          <w:rFonts w:ascii="Times New Roman" w:eastAsia="Times New Roman" w:hAnsi="Times New Roman"/>
          <w:sz w:val="28"/>
          <w:szCs w:val="24"/>
          <w:lang w:val="kk-KZ" w:eastAsia="ru-RU"/>
        </w:rPr>
        <w:t>Қазақстан Республикасы Қаржы министрлігінің кейбір бұйрықтарын күші жойылды деп тану</w:t>
      </w:r>
      <w:r w:rsidR="00052636">
        <w:rPr>
          <w:rFonts w:ascii="Times New Roman" w:eastAsia="Times New Roman" w:hAnsi="Times New Roman"/>
          <w:sz w:val="28"/>
          <w:szCs w:val="24"/>
          <w:lang w:val="kk-KZ" w:eastAsia="ru-RU"/>
        </w:rPr>
        <w:t>ды</w:t>
      </w:r>
      <w:r w:rsidRPr="00E45D9C">
        <w:rPr>
          <w:rFonts w:ascii="Times New Roman" w:eastAsia="Times New Roman" w:hAnsi="Times New Roman"/>
          <w:sz w:val="28"/>
          <w:szCs w:val="24"/>
          <w:lang w:val="kk-KZ" w:eastAsia="ru-RU"/>
        </w:rPr>
        <w:t xml:space="preserve"> регламенттейді, бұл нормативтік құқықтық актілердің қайталануын жоюға және трансферттік баға белгілеу шеңберінде </w:t>
      </w:r>
      <w:r w:rsidR="00E31DEC" w:rsidRPr="00E45D9C">
        <w:rPr>
          <w:rFonts w:ascii="Times New Roman" w:eastAsia="Times New Roman" w:hAnsi="Times New Roman"/>
          <w:sz w:val="28"/>
          <w:szCs w:val="24"/>
          <w:lang w:val="kk-KZ" w:eastAsia="ru-RU"/>
        </w:rPr>
        <w:t>Н</w:t>
      </w:r>
      <w:r w:rsidRPr="00E45D9C">
        <w:rPr>
          <w:rFonts w:ascii="Times New Roman" w:eastAsia="Times New Roman" w:hAnsi="Times New Roman"/>
          <w:sz w:val="28"/>
          <w:szCs w:val="24"/>
          <w:lang w:val="kk-KZ" w:eastAsia="ru-RU"/>
        </w:rPr>
        <w:t>арықтық бағалар туралы ресми танылған</w:t>
      </w:r>
      <w:r w:rsidR="00F56178">
        <w:rPr>
          <w:rFonts w:ascii="Times New Roman" w:eastAsia="Times New Roman" w:hAnsi="Times New Roman"/>
          <w:sz w:val="28"/>
          <w:szCs w:val="24"/>
          <w:lang w:val="kk-KZ" w:eastAsia="ru-RU"/>
        </w:rPr>
        <w:t xml:space="preserve"> </w:t>
      </w:r>
      <w:r w:rsidR="00F56178" w:rsidRPr="00E45D9C">
        <w:rPr>
          <w:rFonts w:ascii="Times New Roman" w:eastAsia="Times New Roman" w:hAnsi="Times New Roman"/>
          <w:sz w:val="28"/>
          <w:szCs w:val="24"/>
          <w:lang w:val="kk-KZ" w:eastAsia="ru-RU"/>
        </w:rPr>
        <w:t>ақпарат</w:t>
      </w:r>
      <w:r w:rsidRPr="00E45D9C">
        <w:rPr>
          <w:rFonts w:ascii="Times New Roman" w:eastAsia="Times New Roman" w:hAnsi="Times New Roman"/>
          <w:sz w:val="28"/>
          <w:szCs w:val="24"/>
          <w:lang w:val="kk-KZ" w:eastAsia="ru-RU"/>
        </w:rPr>
        <w:t xml:space="preserve"> көздерінің өзектендірілген тізбесін қолдануға мүмкіндік береді.</w:t>
      </w:r>
    </w:p>
    <w:p w:rsidR="00153E3F" w:rsidRPr="00E45D9C" w:rsidRDefault="00E31DEC" w:rsidP="00153E3F">
      <w:pPr>
        <w:ind w:firstLine="709"/>
        <w:contextualSpacing/>
        <w:jc w:val="both"/>
        <w:rPr>
          <w:rFonts w:ascii="Times New Roman" w:eastAsia="Times New Roman" w:hAnsi="Times New Roman"/>
          <w:sz w:val="28"/>
          <w:szCs w:val="24"/>
          <w:lang w:val="kk-KZ" w:eastAsia="ru-RU"/>
        </w:rPr>
      </w:pPr>
      <w:r w:rsidRPr="00E45D9C">
        <w:rPr>
          <w:rFonts w:ascii="Times New Roman" w:eastAsia="Times New Roman" w:hAnsi="Times New Roman"/>
          <w:sz w:val="28"/>
          <w:szCs w:val="24"/>
          <w:lang w:val="kk-KZ" w:eastAsia="ru-RU"/>
        </w:rPr>
        <w:t>Бұдан басқа</w:t>
      </w:r>
      <w:r w:rsidR="00153E3F" w:rsidRPr="00E45D9C">
        <w:rPr>
          <w:rFonts w:ascii="Times New Roman" w:eastAsia="Times New Roman" w:hAnsi="Times New Roman"/>
          <w:sz w:val="28"/>
          <w:szCs w:val="24"/>
          <w:lang w:val="kk-KZ" w:eastAsia="ru-RU"/>
        </w:rPr>
        <w:t>, қажет болған жа</w:t>
      </w:r>
      <w:r w:rsidRPr="00E45D9C">
        <w:rPr>
          <w:rFonts w:ascii="Times New Roman" w:eastAsia="Times New Roman" w:hAnsi="Times New Roman"/>
          <w:sz w:val="28"/>
          <w:szCs w:val="24"/>
          <w:lang w:val="kk-KZ" w:eastAsia="ru-RU"/>
        </w:rPr>
        <w:t>ғдайда</w:t>
      </w:r>
      <w:r w:rsidR="00153E3F" w:rsidRPr="00E45D9C">
        <w:rPr>
          <w:rFonts w:ascii="Times New Roman" w:eastAsia="Times New Roman" w:hAnsi="Times New Roman"/>
          <w:sz w:val="28"/>
          <w:szCs w:val="24"/>
          <w:lang w:val="kk-KZ" w:eastAsia="ru-RU"/>
        </w:rPr>
        <w:t xml:space="preserve"> түсіндіру жұмыстарын жүргізу бөлігінде осы тақырып бойынша баспасөз</w:t>
      </w:r>
      <w:r w:rsidRPr="00E45D9C">
        <w:rPr>
          <w:rFonts w:ascii="Times New Roman" w:eastAsia="Times New Roman" w:hAnsi="Times New Roman"/>
          <w:sz w:val="28"/>
          <w:szCs w:val="24"/>
          <w:lang w:val="kk-KZ" w:eastAsia="ru-RU"/>
        </w:rPr>
        <w:t>-</w:t>
      </w:r>
      <w:r w:rsidR="00153E3F" w:rsidRPr="00E45D9C">
        <w:rPr>
          <w:rFonts w:ascii="Times New Roman" w:eastAsia="Times New Roman" w:hAnsi="Times New Roman"/>
          <w:sz w:val="28"/>
          <w:szCs w:val="24"/>
          <w:lang w:val="kk-KZ" w:eastAsia="ru-RU"/>
        </w:rPr>
        <w:t>релизі ұсынылатын болады.</w:t>
      </w:r>
    </w:p>
    <w:p w:rsidR="006944F7" w:rsidRPr="00E45D9C" w:rsidRDefault="006944F7" w:rsidP="00153E3F">
      <w:pPr>
        <w:ind w:firstLine="709"/>
        <w:contextualSpacing/>
        <w:jc w:val="both"/>
        <w:rPr>
          <w:rFonts w:ascii="Times New Roman" w:eastAsia="Times New Roman" w:hAnsi="Times New Roman"/>
          <w:b/>
          <w:sz w:val="28"/>
          <w:szCs w:val="24"/>
          <w:lang w:val="kk-KZ"/>
        </w:rPr>
      </w:pPr>
      <w:r w:rsidRPr="00E45D9C">
        <w:rPr>
          <w:rFonts w:ascii="Times New Roman" w:eastAsia="Times New Roman" w:hAnsi="Times New Roman"/>
          <w:b/>
          <w:sz w:val="28"/>
          <w:szCs w:val="24"/>
          <w:lang w:val="kk-KZ"/>
        </w:rPr>
        <w:t>4. Өзге салдарға бағалау:</w:t>
      </w:r>
    </w:p>
    <w:p w:rsidR="004D53EB" w:rsidRPr="00E45D9C" w:rsidRDefault="00153E3F" w:rsidP="003E3E0A">
      <w:pPr>
        <w:ind w:firstLine="567"/>
        <w:jc w:val="both"/>
        <w:rPr>
          <w:rFonts w:ascii="Times New Roman" w:hAnsi="Times New Roman"/>
          <w:b/>
          <w:sz w:val="28"/>
          <w:szCs w:val="28"/>
          <w:lang w:val="kk-KZ"/>
        </w:rPr>
      </w:pPr>
      <w:r w:rsidRPr="00E45D9C">
        <w:rPr>
          <w:rFonts w:ascii="Times New Roman" w:hAnsi="Times New Roman"/>
          <w:sz w:val="28"/>
          <w:szCs w:val="28"/>
          <w:lang w:val="kk-KZ"/>
        </w:rPr>
        <w:t>Жобаны қабылдау теріс әлеуметтік-экономикалық, құқықтық және (немесе) өзге де салдарға әкеп соқпайды, сондай-ақ ұлттық қауіпсіздікті қамтамасыз етуге әсер етпейді.</w:t>
      </w:r>
    </w:p>
    <w:p w:rsidR="00105F41" w:rsidRPr="00E45D9C" w:rsidRDefault="00105F41" w:rsidP="003E3E0A">
      <w:pPr>
        <w:ind w:firstLine="567"/>
        <w:jc w:val="both"/>
        <w:rPr>
          <w:rFonts w:ascii="Times New Roman" w:hAnsi="Times New Roman"/>
          <w:b/>
          <w:sz w:val="28"/>
          <w:szCs w:val="28"/>
          <w:lang w:val="kk-KZ"/>
        </w:rPr>
      </w:pPr>
    </w:p>
    <w:p w:rsidR="00153E3F" w:rsidRPr="00E45D9C" w:rsidRDefault="00153E3F" w:rsidP="003E3E0A">
      <w:pPr>
        <w:ind w:firstLine="567"/>
        <w:jc w:val="both"/>
        <w:rPr>
          <w:rFonts w:ascii="Times New Roman" w:hAnsi="Times New Roman"/>
          <w:b/>
          <w:sz w:val="28"/>
          <w:szCs w:val="28"/>
          <w:lang w:val="kk-KZ"/>
        </w:rPr>
      </w:pPr>
    </w:p>
    <w:p w:rsidR="00105F41" w:rsidRPr="00E45D9C" w:rsidRDefault="00772C06" w:rsidP="00153E3F">
      <w:pPr>
        <w:ind w:firstLine="567"/>
        <w:jc w:val="both"/>
        <w:rPr>
          <w:rFonts w:ascii="Times New Roman" w:hAnsi="Times New Roman"/>
          <w:b/>
          <w:sz w:val="28"/>
          <w:szCs w:val="28"/>
          <w:lang w:val="kk-KZ"/>
        </w:rPr>
      </w:pPr>
      <w:r w:rsidRPr="00E45D9C">
        <w:rPr>
          <w:rFonts w:ascii="Times New Roman" w:hAnsi="Times New Roman"/>
          <w:b/>
          <w:sz w:val="28"/>
          <w:szCs w:val="28"/>
          <w:lang w:val="kk-KZ"/>
        </w:rPr>
        <w:t>Қазақстан Республикасы</w:t>
      </w:r>
      <w:r w:rsidR="00E31DEC" w:rsidRPr="00E45D9C">
        <w:rPr>
          <w:rFonts w:ascii="Times New Roman" w:hAnsi="Times New Roman"/>
          <w:b/>
          <w:sz w:val="28"/>
          <w:szCs w:val="28"/>
          <w:lang w:val="kk-KZ"/>
        </w:rPr>
        <w:t>ның</w:t>
      </w:r>
    </w:p>
    <w:p w:rsidR="00994F2B" w:rsidRPr="00E45D9C" w:rsidRDefault="00772C06" w:rsidP="00153E3F">
      <w:pPr>
        <w:ind w:firstLine="567"/>
        <w:jc w:val="both"/>
        <w:rPr>
          <w:rFonts w:ascii="Times New Roman" w:hAnsi="Times New Roman"/>
          <w:b/>
          <w:sz w:val="28"/>
          <w:szCs w:val="28"/>
          <w:lang w:val="kk-KZ"/>
        </w:rPr>
      </w:pPr>
      <w:r w:rsidRPr="00E45D9C">
        <w:rPr>
          <w:rFonts w:ascii="Times New Roman" w:hAnsi="Times New Roman"/>
          <w:b/>
          <w:sz w:val="28"/>
          <w:szCs w:val="28"/>
          <w:lang w:val="kk-KZ"/>
        </w:rPr>
        <w:t xml:space="preserve">Қаржы министрі </w:t>
      </w:r>
      <w:r w:rsidRPr="00E45D9C">
        <w:rPr>
          <w:rFonts w:ascii="Times New Roman" w:hAnsi="Times New Roman"/>
          <w:b/>
          <w:sz w:val="28"/>
          <w:szCs w:val="28"/>
          <w:lang w:val="kk-KZ"/>
        </w:rPr>
        <w:tab/>
      </w:r>
      <w:r w:rsidRPr="00E45D9C">
        <w:rPr>
          <w:rFonts w:ascii="Times New Roman" w:hAnsi="Times New Roman"/>
          <w:b/>
          <w:sz w:val="28"/>
          <w:szCs w:val="28"/>
          <w:lang w:val="kk-KZ"/>
        </w:rPr>
        <w:tab/>
      </w:r>
      <w:r w:rsidRPr="00E45D9C">
        <w:rPr>
          <w:rFonts w:ascii="Times New Roman" w:hAnsi="Times New Roman"/>
          <w:b/>
          <w:sz w:val="28"/>
          <w:szCs w:val="28"/>
          <w:lang w:val="kk-KZ"/>
        </w:rPr>
        <w:tab/>
      </w:r>
      <w:r w:rsidRPr="00E45D9C">
        <w:rPr>
          <w:rFonts w:ascii="Times New Roman" w:hAnsi="Times New Roman"/>
          <w:b/>
          <w:sz w:val="28"/>
          <w:szCs w:val="28"/>
          <w:lang w:val="kk-KZ"/>
        </w:rPr>
        <w:tab/>
      </w:r>
      <w:r w:rsidRPr="00E45D9C">
        <w:rPr>
          <w:rFonts w:ascii="Times New Roman" w:hAnsi="Times New Roman"/>
          <w:b/>
          <w:sz w:val="28"/>
          <w:szCs w:val="28"/>
          <w:lang w:val="kk-KZ"/>
        </w:rPr>
        <w:tab/>
      </w:r>
      <w:r w:rsidRPr="00E45D9C">
        <w:rPr>
          <w:rFonts w:ascii="Times New Roman" w:hAnsi="Times New Roman"/>
          <w:b/>
          <w:sz w:val="28"/>
          <w:szCs w:val="28"/>
          <w:lang w:val="kk-KZ"/>
        </w:rPr>
        <w:tab/>
      </w:r>
      <w:r w:rsidRPr="00E45D9C">
        <w:rPr>
          <w:rFonts w:ascii="Times New Roman" w:hAnsi="Times New Roman"/>
          <w:b/>
          <w:sz w:val="28"/>
          <w:szCs w:val="28"/>
          <w:lang w:val="kk-KZ"/>
        </w:rPr>
        <w:tab/>
        <w:t xml:space="preserve">       </w:t>
      </w:r>
      <w:r w:rsidR="00994F2B" w:rsidRPr="00E45D9C">
        <w:rPr>
          <w:rFonts w:ascii="Times New Roman" w:hAnsi="Times New Roman"/>
          <w:b/>
          <w:sz w:val="28"/>
          <w:szCs w:val="28"/>
        </w:rPr>
        <w:t>М. Такиев</w:t>
      </w:r>
    </w:p>
    <w:p w:rsidR="00337001" w:rsidRPr="00E45D9C" w:rsidRDefault="00337001" w:rsidP="00153E3F">
      <w:pPr>
        <w:ind w:firstLine="567"/>
        <w:jc w:val="both"/>
        <w:rPr>
          <w:rFonts w:ascii="Times New Roman" w:hAnsi="Times New Roman"/>
          <w:b/>
          <w:sz w:val="28"/>
          <w:szCs w:val="28"/>
          <w:lang w:val="kk-KZ"/>
        </w:rPr>
      </w:pPr>
    </w:p>
    <w:p w:rsidR="00337001" w:rsidRPr="00E45D9C" w:rsidRDefault="00337001" w:rsidP="00153E3F">
      <w:pPr>
        <w:ind w:firstLine="567"/>
        <w:jc w:val="both"/>
        <w:rPr>
          <w:rFonts w:ascii="Times New Roman" w:hAnsi="Times New Roman"/>
          <w:b/>
          <w:sz w:val="28"/>
          <w:szCs w:val="28"/>
          <w:lang w:val="kk-KZ"/>
        </w:rPr>
      </w:pPr>
    </w:p>
    <w:p w:rsidR="00337001" w:rsidRPr="00E45D9C" w:rsidRDefault="00337001" w:rsidP="00153E3F">
      <w:pPr>
        <w:ind w:firstLine="567"/>
        <w:jc w:val="both"/>
        <w:rPr>
          <w:rFonts w:ascii="Times New Roman" w:hAnsi="Times New Roman"/>
          <w:b/>
          <w:sz w:val="28"/>
          <w:szCs w:val="28"/>
          <w:lang w:val="kk-KZ"/>
        </w:rPr>
      </w:pPr>
    </w:p>
    <w:p w:rsidR="00337001" w:rsidRPr="00E45D9C" w:rsidRDefault="00337001" w:rsidP="00153E3F">
      <w:pPr>
        <w:ind w:firstLine="567"/>
        <w:jc w:val="both"/>
        <w:rPr>
          <w:rFonts w:ascii="Times New Roman" w:hAnsi="Times New Roman"/>
          <w:b/>
          <w:sz w:val="28"/>
          <w:szCs w:val="28"/>
          <w:lang w:val="kk-KZ"/>
        </w:rPr>
      </w:pPr>
    </w:p>
    <w:p w:rsidR="00337001" w:rsidRPr="00E45D9C" w:rsidRDefault="00337001" w:rsidP="00153E3F">
      <w:pPr>
        <w:ind w:firstLine="567"/>
        <w:jc w:val="both"/>
        <w:rPr>
          <w:rFonts w:ascii="Times New Roman" w:hAnsi="Times New Roman"/>
          <w:b/>
          <w:sz w:val="28"/>
          <w:szCs w:val="28"/>
          <w:lang w:val="kk-KZ"/>
        </w:rPr>
      </w:pPr>
    </w:p>
    <w:p w:rsidR="00337001" w:rsidRPr="00E45D9C" w:rsidRDefault="00337001" w:rsidP="00153E3F">
      <w:pPr>
        <w:ind w:firstLine="567"/>
        <w:jc w:val="both"/>
        <w:rPr>
          <w:rFonts w:ascii="Times New Roman" w:hAnsi="Times New Roman"/>
          <w:b/>
          <w:sz w:val="28"/>
          <w:szCs w:val="28"/>
          <w:lang w:val="kk-KZ"/>
        </w:rPr>
      </w:pPr>
    </w:p>
    <w:p w:rsidR="00337001" w:rsidRPr="00E45D9C" w:rsidRDefault="00337001" w:rsidP="00153E3F">
      <w:pPr>
        <w:ind w:firstLine="567"/>
        <w:jc w:val="both"/>
        <w:rPr>
          <w:rFonts w:ascii="Times New Roman" w:hAnsi="Times New Roman"/>
          <w:b/>
          <w:sz w:val="28"/>
          <w:szCs w:val="28"/>
          <w:lang w:val="kk-KZ"/>
        </w:rPr>
      </w:pPr>
    </w:p>
    <w:p w:rsidR="00337001" w:rsidRPr="00E45D9C" w:rsidRDefault="00337001" w:rsidP="00153E3F">
      <w:pPr>
        <w:ind w:firstLine="567"/>
        <w:jc w:val="both"/>
        <w:rPr>
          <w:rFonts w:ascii="Times New Roman" w:hAnsi="Times New Roman"/>
          <w:b/>
          <w:sz w:val="28"/>
          <w:szCs w:val="28"/>
          <w:lang w:val="kk-KZ"/>
        </w:rPr>
      </w:pPr>
    </w:p>
    <w:p w:rsidR="00337001" w:rsidRPr="00E45D9C" w:rsidRDefault="00337001" w:rsidP="00153E3F">
      <w:pPr>
        <w:ind w:firstLine="567"/>
        <w:jc w:val="both"/>
        <w:rPr>
          <w:rFonts w:ascii="Times New Roman" w:hAnsi="Times New Roman"/>
          <w:b/>
          <w:sz w:val="28"/>
          <w:szCs w:val="28"/>
          <w:lang w:val="kk-KZ"/>
        </w:rPr>
      </w:pPr>
    </w:p>
    <w:p w:rsidR="00337001" w:rsidRPr="00E45D9C" w:rsidRDefault="00337001" w:rsidP="00153E3F">
      <w:pPr>
        <w:ind w:firstLine="567"/>
        <w:jc w:val="both"/>
        <w:rPr>
          <w:rFonts w:ascii="Times New Roman" w:hAnsi="Times New Roman"/>
          <w:b/>
          <w:sz w:val="28"/>
          <w:szCs w:val="28"/>
          <w:lang w:val="kk-KZ"/>
        </w:rPr>
      </w:pPr>
    </w:p>
    <w:p w:rsidR="00337001" w:rsidRPr="00E45D9C" w:rsidRDefault="00337001" w:rsidP="00153E3F">
      <w:pPr>
        <w:ind w:firstLine="567"/>
        <w:jc w:val="both"/>
        <w:rPr>
          <w:rFonts w:ascii="Times New Roman" w:hAnsi="Times New Roman"/>
          <w:b/>
          <w:sz w:val="28"/>
          <w:szCs w:val="28"/>
          <w:lang w:val="kk-KZ"/>
        </w:rPr>
      </w:pPr>
    </w:p>
    <w:p w:rsidR="00337001" w:rsidRPr="00E45D9C" w:rsidRDefault="00337001" w:rsidP="00153E3F">
      <w:pPr>
        <w:ind w:firstLine="567"/>
        <w:jc w:val="both"/>
        <w:rPr>
          <w:rFonts w:ascii="Times New Roman" w:hAnsi="Times New Roman"/>
          <w:b/>
          <w:sz w:val="28"/>
          <w:szCs w:val="28"/>
          <w:lang w:val="kk-KZ"/>
        </w:rPr>
      </w:pPr>
    </w:p>
    <w:p w:rsidR="00337001" w:rsidRPr="00E45D9C" w:rsidRDefault="00337001" w:rsidP="00153E3F">
      <w:pPr>
        <w:ind w:firstLine="567"/>
        <w:jc w:val="both"/>
        <w:rPr>
          <w:rFonts w:ascii="Times New Roman" w:hAnsi="Times New Roman"/>
          <w:b/>
          <w:sz w:val="28"/>
          <w:szCs w:val="28"/>
          <w:lang w:val="kk-KZ"/>
        </w:rPr>
      </w:pPr>
    </w:p>
    <w:p w:rsidR="00337001" w:rsidRPr="00337001" w:rsidRDefault="00337001" w:rsidP="00336844">
      <w:pPr>
        <w:jc w:val="both"/>
        <w:rPr>
          <w:lang w:val="kk-KZ"/>
        </w:rPr>
      </w:pPr>
    </w:p>
    <w:sectPr w:rsidR="00337001" w:rsidRPr="00337001" w:rsidSect="004526E8">
      <w:headerReference w:type="default" r:id="rId7"/>
      <w:pgSz w:w="11906" w:h="16838"/>
      <w:pgMar w:top="1134" w:right="850" w:bottom="993"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25EB" w:rsidRDefault="009225EB" w:rsidP="00772C06">
      <w:r>
        <w:separator/>
      </w:r>
    </w:p>
  </w:endnote>
  <w:endnote w:type="continuationSeparator" w:id="0">
    <w:p w:rsidR="009225EB" w:rsidRDefault="009225EB" w:rsidP="00772C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25EB" w:rsidRDefault="009225EB" w:rsidP="00772C06">
      <w:r>
        <w:separator/>
      </w:r>
    </w:p>
  </w:footnote>
  <w:footnote w:type="continuationSeparator" w:id="0">
    <w:p w:rsidR="009225EB" w:rsidRDefault="009225EB" w:rsidP="00772C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sz w:val="28"/>
        <w:szCs w:val="28"/>
      </w:rPr>
      <w:id w:val="1559746445"/>
      <w:docPartObj>
        <w:docPartGallery w:val="Page Numbers (Top of Page)"/>
        <w:docPartUnique/>
      </w:docPartObj>
    </w:sdtPr>
    <w:sdtEndPr/>
    <w:sdtContent>
      <w:p w:rsidR="00772C06" w:rsidRPr="00772C06" w:rsidRDefault="00772C06">
        <w:pPr>
          <w:pStyle w:val="a5"/>
          <w:jc w:val="center"/>
          <w:rPr>
            <w:rFonts w:ascii="Times New Roman" w:hAnsi="Times New Roman"/>
            <w:sz w:val="28"/>
            <w:szCs w:val="28"/>
          </w:rPr>
        </w:pPr>
        <w:r w:rsidRPr="00772C06">
          <w:rPr>
            <w:rFonts w:ascii="Times New Roman" w:hAnsi="Times New Roman"/>
            <w:sz w:val="28"/>
            <w:szCs w:val="28"/>
          </w:rPr>
          <w:fldChar w:fldCharType="begin"/>
        </w:r>
        <w:r w:rsidRPr="00772C06">
          <w:rPr>
            <w:rFonts w:ascii="Times New Roman" w:hAnsi="Times New Roman"/>
            <w:sz w:val="28"/>
            <w:szCs w:val="28"/>
          </w:rPr>
          <w:instrText>PAGE   \* MERGEFORMAT</w:instrText>
        </w:r>
        <w:r w:rsidRPr="00772C06">
          <w:rPr>
            <w:rFonts w:ascii="Times New Roman" w:hAnsi="Times New Roman"/>
            <w:sz w:val="28"/>
            <w:szCs w:val="28"/>
          </w:rPr>
          <w:fldChar w:fldCharType="separate"/>
        </w:r>
        <w:r w:rsidR="001A6EE9">
          <w:rPr>
            <w:rFonts w:ascii="Times New Roman" w:hAnsi="Times New Roman"/>
            <w:noProof/>
            <w:sz w:val="28"/>
            <w:szCs w:val="28"/>
          </w:rPr>
          <w:t>2</w:t>
        </w:r>
        <w:r w:rsidRPr="00772C06">
          <w:rPr>
            <w:rFonts w:ascii="Times New Roman" w:hAnsi="Times New Roman"/>
            <w:sz w:val="28"/>
            <w:szCs w:val="28"/>
          </w:rPr>
          <w:fldChar w:fldCharType="end"/>
        </w:r>
      </w:p>
    </w:sdtContent>
  </w:sdt>
  <w:p w:rsidR="00772C06" w:rsidRDefault="00772C0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B921DFB"/>
    <w:multiLevelType w:val="hybridMultilevel"/>
    <w:tmpl w:val="1FD22D70"/>
    <w:lvl w:ilvl="0" w:tplc="643E1B42">
      <w:start w:val="1"/>
      <w:numFmt w:val="decimal"/>
      <w:lvlText w:val="%1."/>
      <w:lvlJc w:val="left"/>
      <w:pPr>
        <w:ind w:left="1204" w:hanging="495"/>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57E"/>
    <w:rsid w:val="00052636"/>
    <w:rsid w:val="00077983"/>
    <w:rsid w:val="000B1E30"/>
    <w:rsid w:val="00105F41"/>
    <w:rsid w:val="00153E3F"/>
    <w:rsid w:val="00194D2D"/>
    <w:rsid w:val="001A6EE9"/>
    <w:rsid w:val="00210674"/>
    <w:rsid w:val="00225F9E"/>
    <w:rsid w:val="0022757E"/>
    <w:rsid w:val="00235338"/>
    <w:rsid w:val="00241D3E"/>
    <w:rsid w:val="00295AE1"/>
    <w:rsid w:val="002A1EFA"/>
    <w:rsid w:val="002C001B"/>
    <w:rsid w:val="002D3448"/>
    <w:rsid w:val="002E557E"/>
    <w:rsid w:val="00305588"/>
    <w:rsid w:val="00336844"/>
    <w:rsid w:val="00337001"/>
    <w:rsid w:val="00380337"/>
    <w:rsid w:val="003874A9"/>
    <w:rsid w:val="0039338E"/>
    <w:rsid w:val="00396194"/>
    <w:rsid w:val="003C02E1"/>
    <w:rsid w:val="003E3E0A"/>
    <w:rsid w:val="00431604"/>
    <w:rsid w:val="0043787C"/>
    <w:rsid w:val="0044204E"/>
    <w:rsid w:val="004526E8"/>
    <w:rsid w:val="00463EEE"/>
    <w:rsid w:val="00481AAC"/>
    <w:rsid w:val="00494489"/>
    <w:rsid w:val="004D53EB"/>
    <w:rsid w:val="00561D0A"/>
    <w:rsid w:val="00570CC6"/>
    <w:rsid w:val="005C1E04"/>
    <w:rsid w:val="006100FB"/>
    <w:rsid w:val="00626C68"/>
    <w:rsid w:val="00632800"/>
    <w:rsid w:val="00682E76"/>
    <w:rsid w:val="00691B01"/>
    <w:rsid w:val="006944F7"/>
    <w:rsid w:val="006A0527"/>
    <w:rsid w:val="006B6B34"/>
    <w:rsid w:val="006C1C17"/>
    <w:rsid w:val="00717F8F"/>
    <w:rsid w:val="0073589F"/>
    <w:rsid w:val="00754D65"/>
    <w:rsid w:val="00772C06"/>
    <w:rsid w:val="0077753E"/>
    <w:rsid w:val="00814654"/>
    <w:rsid w:val="00845354"/>
    <w:rsid w:val="00896786"/>
    <w:rsid w:val="008B3AD2"/>
    <w:rsid w:val="008C4077"/>
    <w:rsid w:val="008E4BC0"/>
    <w:rsid w:val="009225EB"/>
    <w:rsid w:val="00944AF0"/>
    <w:rsid w:val="00950476"/>
    <w:rsid w:val="00994F2B"/>
    <w:rsid w:val="009B3B72"/>
    <w:rsid w:val="00A83165"/>
    <w:rsid w:val="00B12964"/>
    <w:rsid w:val="00B95281"/>
    <w:rsid w:val="00BF09EF"/>
    <w:rsid w:val="00C618F8"/>
    <w:rsid w:val="00C8616F"/>
    <w:rsid w:val="00D54E1E"/>
    <w:rsid w:val="00D724DD"/>
    <w:rsid w:val="00D743D3"/>
    <w:rsid w:val="00D939C9"/>
    <w:rsid w:val="00DE1060"/>
    <w:rsid w:val="00E31DEC"/>
    <w:rsid w:val="00E45D9C"/>
    <w:rsid w:val="00ED6A30"/>
    <w:rsid w:val="00EE0F7A"/>
    <w:rsid w:val="00F561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E1F57E"/>
  <w15:docId w15:val="{71B4016D-34B1-4D91-BAE1-92C288B129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4F2B"/>
    <w:pPr>
      <w:spacing w:after="0" w:line="240"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194D2D"/>
    <w:pPr>
      <w:spacing w:after="0" w:line="240" w:lineRule="auto"/>
    </w:pPr>
    <w:rPr>
      <w:rFonts w:ascii="Calibri" w:eastAsia="Times New Roman" w:hAnsi="Calibri" w:cs="Times New Roman"/>
      <w:lang w:eastAsia="ru-RU"/>
    </w:rPr>
  </w:style>
  <w:style w:type="paragraph" w:styleId="a4">
    <w:name w:val="List Paragraph"/>
    <w:basedOn w:val="a"/>
    <w:uiPriority w:val="34"/>
    <w:qFormat/>
    <w:rsid w:val="006944F7"/>
    <w:pPr>
      <w:ind w:left="720"/>
      <w:contextualSpacing/>
    </w:pPr>
  </w:style>
  <w:style w:type="paragraph" w:styleId="a5">
    <w:name w:val="header"/>
    <w:basedOn w:val="a"/>
    <w:link w:val="a6"/>
    <w:uiPriority w:val="99"/>
    <w:unhideWhenUsed/>
    <w:rsid w:val="00772C06"/>
    <w:pPr>
      <w:tabs>
        <w:tab w:val="center" w:pos="4844"/>
        <w:tab w:val="right" w:pos="9689"/>
      </w:tabs>
    </w:pPr>
  </w:style>
  <w:style w:type="character" w:customStyle="1" w:styleId="a6">
    <w:name w:val="Верхний колонтитул Знак"/>
    <w:basedOn w:val="a0"/>
    <w:link w:val="a5"/>
    <w:uiPriority w:val="99"/>
    <w:rsid w:val="00772C06"/>
    <w:rPr>
      <w:rFonts w:ascii="Calibri" w:eastAsia="Calibri" w:hAnsi="Calibri" w:cs="Times New Roman"/>
    </w:rPr>
  </w:style>
  <w:style w:type="paragraph" w:styleId="a7">
    <w:name w:val="footer"/>
    <w:basedOn w:val="a"/>
    <w:link w:val="a8"/>
    <w:uiPriority w:val="99"/>
    <w:unhideWhenUsed/>
    <w:rsid w:val="00772C06"/>
    <w:pPr>
      <w:tabs>
        <w:tab w:val="center" w:pos="4844"/>
        <w:tab w:val="right" w:pos="9689"/>
      </w:tabs>
    </w:pPr>
  </w:style>
  <w:style w:type="character" w:customStyle="1" w:styleId="a8">
    <w:name w:val="Нижний колонтитул Знак"/>
    <w:basedOn w:val="a0"/>
    <w:link w:val="a7"/>
    <w:uiPriority w:val="99"/>
    <w:rsid w:val="00772C06"/>
    <w:rPr>
      <w:rFonts w:ascii="Calibri" w:eastAsia="Calibri" w:hAnsi="Calibri" w:cs="Times New Roman"/>
    </w:rPr>
  </w:style>
  <w:style w:type="paragraph" w:customStyle="1" w:styleId="m-4066296469252511080msonormalbullet1gif">
    <w:name w:val="m_-4066296469252511080msonormalbullet1.gif"/>
    <w:basedOn w:val="a"/>
    <w:rsid w:val="00845354"/>
    <w:pPr>
      <w:spacing w:before="100" w:beforeAutospacing="1" w:after="100" w:afterAutospacing="1"/>
    </w:pPr>
    <w:rPr>
      <w:rFonts w:ascii="Times New Roman" w:eastAsia="Times New Roman" w:hAnsi="Times New Roman"/>
      <w:sz w:val="24"/>
      <w:szCs w:val="24"/>
      <w:lang w:eastAsia="ru-RU"/>
    </w:rPr>
  </w:style>
  <w:style w:type="character" w:customStyle="1" w:styleId="docdata">
    <w:name w:val="docdata"/>
    <w:aliases w:val="docy,v5,3054,bqiaagaaeyqcaaagiaiaaanvcwaabwmlaaaaaaaaaaaaaaaaaaaaaaaaaaaaaaaaaaaaaaaaaaaaaaaaaaaaaaaaaaaaaaaaaaaaaaaaaaaaaaaaaaaaaaaaaaaaaaaaaaaaaaaaaaaaaaaaaaaaaaaaaaaaaaaaaaaaaaaaaaaaaaaaaaaaaaaaaaaaaaaaaaaaaaaaaaaaaaaaaaaaaaaaaaaaaaaaaaaaaaaa"/>
    <w:basedOn w:val="a0"/>
    <w:rsid w:val="008453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8435546">
      <w:bodyDiv w:val="1"/>
      <w:marLeft w:val="0"/>
      <w:marRight w:val="0"/>
      <w:marTop w:val="0"/>
      <w:marBottom w:val="0"/>
      <w:divBdr>
        <w:top w:val="none" w:sz="0" w:space="0" w:color="auto"/>
        <w:left w:val="none" w:sz="0" w:space="0" w:color="auto"/>
        <w:bottom w:val="none" w:sz="0" w:space="0" w:color="auto"/>
        <w:right w:val="none" w:sz="0" w:space="0" w:color="auto"/>
      </w:divBdr>
      <w:divsChild>
        <w:div w:id="83874069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2</Pages>
  <Words>316</Words>
  <Characters>1804</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Customs</Company>
  <LinksUpToDate>false</LinksUpToDate>
  <CharactersWithSpaces>2116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Каримова Галия Кадыржановна</dc:creator>
  <cp:lastModifiedBy>Санжар-Али Сабырханов</cp:lastModifiedBy>
  <cp:revision>17</cp:revision>
  <dcterms:created xsi:type="dcterms:W3CDTF">2026-03-03T11:42:00Z</dcterms:created>
  <dcterms:modified xsi:type="dcterms:W3CDTF">2026-03-12T07:11:00Z</dcterms:modified>
</cp:coreProperties>
</file>